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6E9F0" w14:textId="1D15B46A" w:rsidR="00353BD4" w:rsidRPr="00353BD4" w:rsidRDefault="00353BD4" w:rsidP="00353BD4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353BD4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येशू हामी उचाल्छौँ राजा घोषणा गर्दछौँ [</w:t>
      </w:r>
      <w:r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G, </w:t>
      </w:r>
      <w:r w:rsidRPr="00353BD4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D, </w:t>
      </w:r>
      <w:r w:rsidRPr="00353BD4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4/4]</w:t>
      </w:r>
    </w:p>
    <w:p w14:paraId="2BE99426" w14:textId="77777777" w:rsidR="00353BD4" w:rsidRPr="00906BC6" w:rsidRDefault="00353BD4" w:rsidP="00353BD4">
      <w:pPr>
        <w:pStyle w:val="ListParagraph"/>
        <w:rPr>
          <w:rFonts w:ascii="Times New Roman" w:hAnsi="Times New Roman" w:cs="Mangal"/>
          <w:sz w:val="30"/>
          <w:szCs w:val="30"/>
        </w:rPr>
      </w:pPr>
    </w:p>
    <w:p w14:paraId="3AE5484D" w14:textId="77777777" w:rsidR="00353BD4" w:rsidRPr="00906BC6" w:rsidRDefault="00353BD4" w:rsidP="00353BD4">
      <w:pPr>
        <w:rPr>
          <w:rFonts w:ascii="Times New Roman" w:hAnsi="Times New Roman" w:cs="Mangal"/>
          <w:sz w:val="30"/>
          <w:szCs w:val="30"/>
        </w:rPr>
      </w:pPr>
      <w:r w:rsidRPr="00906BC6">
        <w:rPr>
          <w:rFonts w:ascii="Times New Roman" w:hAnsi="Times New Roman" w:cs="Mangal"/>
          <w:sz w:val="30"/>
          <w:szCs w:val="30"/>
          <w:cs/>
        </w:rPr>
        <w:t>येशू हामी उचाल्छौँ</w:t>
      </w:r>
      <w:r w:rsidRPr="00906BC6">
        <w:rPr>
          <w:rFonts w:ascii="Times New Roman" w:hAnsi="Times New Roman" w:cs="Mangal"/>
          <w:sz w:val="30"/>
          <w:szCs w:val="30"/>
        </w:rPr>
        <w:t xml:space="preserve">, </w:t>
      </w:r>
      <w:r w:rsidRPr="00906BC6">
        <w:rPr>
          <w:rFonts w:ascii="Times New Roman" w:hAnsi="Times New Roman" w:cs="Mangal"/>
          <w:sz w:val="30"/>
          <w:szCs w:val="30"/>
          <w:cs/>
        </w:rPr>
        <w:t>राजा घोषणा गर्दछौँ</w:t>
      </w:r>
    </w:p>
    <w:p w14:paraId="09138B4A" w14:textId="77777777" w:rsidR="00353BD4" w:rsidRPr="00906BC6" w:rsidRDefault="00353BD4" w:rsidP="00353BD4">
      <w:pPr>
        <w:rPr>
          <w:rFonts w:ascii="Times New Roman" w:hAnsi="Times New Roman" w:cs="Mangal"/>
          <w:sz w:val="30"/>
          <w:szCs w:val="30"/>
        </w:rPr>
      </w:pPr>
      <w:r w:rsidRPr="00906BC6">
        <w:rPr>
          <w:rFonts w:ascii="Times New Roman" w:hAnsi="Times New Roman" w:cs="Mangal"/>
          <w:sz w:val="30"/>
          <w:szCs w:val="30"/>
          <w:cs/>
        </w:rPr>
        <w:t>तपाईंलाई हाम्रो बीचमा प्रशंसासाथ उचाल्दछौँ</w:t>
      </w:r>
    </w:p>
    <w:p w14:paraId="4DD35D24" w14:textId="77777777" w:rsidR="00353BD4" w:rsidRPr="00906BC6" w:rsidRDefault="00353BD4" w:rsidP="00353BD4">
      <w:pPr>
        <w:rPr>
          <w:rFonts w:ascii="Times New Roman" w:hAnsi="Times New Roman" w:cs="Mangal"/>
          <w:sz w:val="30"/>
          <w:szCs w:val="30"/>
        </w:rPr>
      </w:pPr>
      <w:r w:rsidRPr="00906BC6">
        <w:rPr>
          <w:rFonts w:ascii="Times New Roman" w:hAnsi="Times New Roman" w:cs="Mangal"/>
          <w:sz w:val="30"/>
          <w:szCs w:val="30"/>
          <w:cs/>
        </w:rPr>
        <w:t>(हाम्रो स्तुतिमा राज गर्नुहोस्‌) (३) आउनोस्‌ येशू</w:t>
      </w:r>
      <w:r w:rsidRPr="00906BC6">
        <w:rPr>
          <w:rFonts w:ascii="Times New Roman" w:hAnsi="Times New Roman" w:cs="Mangal"/>
          <w:sz w:val="30"/>
          <w:szCs w:val="30"/>
        </w:rPr>
        <w:t xml:space="preserve">, </w:t>
      </w:r>
      <w:r w:rsidRPr="00906BC6">
        <w:rPr>
          <w:rFonts w:ascii="Times New Roman" w:hAnsi="Times New Roman" w:cs="Mangal"/>
          <w:sz w:val="30"/>
          <w:szCs w:val="30"/>
          <w:cs/>
        </w:rPr>
        <w:t>राज गर्नुहोस्‌ (२)</w:t>
      </w:r>
    </w:p>
    <w:p w14:paraId="40A8FDF4" w14:textId="77777777" w:rsidR="00353BD4" w:rsidRPr="00906BC6" w:rsidRDefault="00353BD4" w:rsidP="00353BD4">
      <w:pPr>
        <w:rPr>
          <w:rFonts w:ascii="Times New Roman" w:hAnsi="Times New Roman" w:cs="Mangal"/>
          <w:sz w:val="30"/>
          <w:szCs w:val="30"/>
        </w:rPr>
      </w:pPr>
      <w:r w:rsidRPr="00906BC6">
        <w:rPr>
          <w:rFonts w:ascii="Times New Roman" w:hAnsi="Times New Roman" w:cs="Mangal"/>
          <w:sz w:val="30"/>
          <w:szCs w:val="30"/>
          <w:cs/>
        </w:rPr>
        <w:t>(हाम्रो स्तुतिमा राज गर्नुहोस्‌) (३) आउनोस्‌ येशू</w:t>
      </w:r>
      <w:r w:rsidRPr="00906BC6">
        <w:rPr>
          <w:rFonts w:ascii="Times New Roman" w:hAnsi="Times New Roman" w:cs="Mangal"/>
          <w:sz w:val="30"/>
          <w:szCs w:val="30"/>
        </w:rPr>
        <w:t xml:space="preserve">, </w:t>
      </w:r>
      <w:r w:rsidRPr="00906BC6">
        <w:rPr>
          <w:rFonts w:ascii="Times New Roman" w:hAnsi="Times New Roman" w:cs="Mangal"/>
          <w:sz w:val="30"/>
          <w:szCs w:val="30"/>
          <w:cs/>
        </w:rPr>
        <w:t>राज गर्नुहोस्‌ (२)</w:t>
      </w:r>
    </w:p>
    <w:p w14:paraId="2E23453F" w14:textId="77777777" w:rsidR="00353BD4" w:rsidRPr="00906BC6" w:rsidRDefault="00353BD4" w:rsidP="00353BD4">
      <w:pPr>
        <w:rPr>
          <w:rFonts w:ascii="Times New Roman" w:hAnsi="Times New Roman" w:cs="Mangal"/>
          <w:sz w:val="30"/>
          <w:szCs w:val="30"/>
        </w:rPr>
      </w:pPr>
      <w:r w:rsidRPr="00906BC6">
        <w:rPr>
          <w:rFonts w:ascii="Times New Roman" w:hAnsi="Times New Roman" w:cs="Mangal"/>
          <w:sz w:val="30"/>
          <w:szCs w:val="30"/>
          <w:cs/>
        </w:rPr>
        <w:t>आउनोस्‌ येशू</w:t>
      </w:r>
      <w:r w:rsidRPr="00906BC6">
        <w:rPr>
          <w:rFonts w:ascii="Times New Roman" w:hAnsi="Times New Roman" w:cs="Mangal"/>
          <w:sz w:val="30"/>
          <w:szCs w:val="30"/>
        </w:rPr>
        <w:t>, (</w:t>
      </w:r>
      <w:r w:rsidRPr="00906BC6">
        <w:rPr>
          <w:rFonts w:ascii="Times New Roman" w:hAnsi="Times New Roman" w:cs="Mangal"/>
          <w:sz w:val="30"/>
          <w:szCs w:val="30"/>
          <w:cs/>
        </w:rPr>
        <w:t>हल्लेलूयाह आ आमिन्‌) (२)</w:t>
      </w:r>
    </w:p>
    <w:p w14:paraId="79C666CF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6941FF"/>
    <w:multiLevelType w:val="hybridMultilevel"/>
    <w:tmpl w:val="E9588B2C"/>
    <w:lvl w:ilvl="0" w:tplc="945E5B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8598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BD4"/>
    <w:rsid w:val="000F554E"/>
    <w:rsid w:val="00181A8E"/>
    <w:rsid w:val="00201916"/>
    <w:rsid w:val="00353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8DCEF7"/>
  <w15:chartTrackingRefBased/>
  <w15:docId w15:val="{78B2E159-C19B-BC4E-8B97-5DF4B0448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ne-NP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B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3BD4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2022-04-10T15:05:00Z</dcterms:created>
  <dcterms:modified xsi:type="dcterms:W3CDTF">2022-04-10T15:05:00Z</dcterms:modified>
</cp:coreProperties>
</file>