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8B79A" w14:textId="77777777" w:rsidR="00054474" w:rsidRPr="00054474" w:rsidRDefault="00054474" w:rsidP="0005447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05447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Mero Hridayko Murtiharulai ( D major, ¾)</w:t>
      </w:r>
    </w:p>
    <w:p w14:paraId="41B850CF" w14:textId="77777777" w:rsidR="00054474" w:rsidRPr="009E200F" w:rsidRDefault="00054474" w:rsidP="00054474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700E213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Mero Hridayko Murtiharulai Vatkaidinuhos</w:t>
      </w:r>
    </w:p>
    <w:p w14:paraId="57EDDAAD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Ra Tiniharuko Baediharulai Turaidinuhos</w:t>
      </w:r>
    </w:p>
    <w:p w14:paraId="5AEB0EA4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Matra Mero Dhulaha, Mero Aatmako Premi</w:t>
      </w:r>
    </w:p>
    <w:p w14:paraId="069D83B8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Bhayek Aru Chaina, Mero Aatmako Premi</w:t>
      </w:r>
    </w:p>
    <w:p w14:paraId="63D2F106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</w:p>
    <w:p w14:paraId="2E756273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Mero Sarirko Mohaharulai Hataidinuhos</w:t>
      </w:r>
    </w:p>
    <w:p w14:paraId="684EA580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Tapaiko Thau Line Sabai Thok Maetaidinuhos</w:t>
      </w:r>
    </w:p>
    <w:p w14:paraId="2C300388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Matra Mero Dhulaha, Mero Aatmako Premi</w:t>
      </w:r>
    </w:p>
    <w:p w14:paraId="49043EB0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Bhayek Aru Chaina, Mero Aatmako Premi</w:t>
      </w:r>
    </w:p>
    <w:p w14:paraId="42E5CE50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Yeshu Tapailai Mero Hridayako Sara Bhakti</w:t>
      </w:r>
    </w:p>
    <w:p w14:paraId="0528ADE1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 xml:space="preserve">Uchalinuhos Saab Vanda Mathi </w:t>
      </w:r>
    </w:p>
    <w:p w14:paraId="04A349EA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</w:p>
    <w:p w14:paraId="075739D4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Mero Hridayeko Sihashanma Raaj Garnuhos</w:t>
      </w:r>
    </w:p>
    <w:p w14:paraId="385226C0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Mero Jiwanko Tapai Malik Doryanuhos</w:t>
      </w:r>
    </w:p>
    <w:p w14:paraId="42A55816" w14:textId="77777777" w:rsidR="00054474" w:rsidRPr="009E200F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Matra Mero Dhulaha, Mero Aatmako Premi</w:t>
      </w:r>
    </w:p>
    <w:p w14:paraId="5C3110A4" w14:textId="77777777" w:rsidR="00054474" w:rsidRDefault="00054474" w:rsidP="00054474">
      <w:pPr>
        <w:rPr>
          <w:rFonts w:ascii="Times New Roman" w:hAnsi="Times New Roman" w:cs="Times New Roman"/>
          <w:sz w:val="28"/>
          <w:szCs w:val="28"/>
        </w:rPr>
      </w:pPr>
      <w:r w:rsidRPr="009E200F">
        <w:rPr>
          <w:rFonts w:ascii="Times New Roman" w:hAnsi="Times New Roman" w:cs="Times New Roman"/>
          <w:sz w:val="28"/>
          <w:szCs w:val="28"/>
        </w:rPr>
        <w:t>Tapai Bhayek Aru Chaina, Mero Aatmako Premi</w:t>
      </w:r>
    </w:p>
    <w:p w14:paraId="6A0AD9F4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1922F1"/>
    <w:multiLevelType w:val="hybridMultilevel"/>
    <w:tmpl w:val="19400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474"/>
    <w:rsid w:val="00054474"/>
    <w:rsid w:val="000F554E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C6B279"/>
  <w15:chartTrackingRefBased/>
  <w15:docId w15:val="{BCBD296C-FD6C-7046-A354-0BAFC164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4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2021-06-22T05:40:00Z</dcterms:created>
  <dcterms:modified xsi:type="dcterms:W3CDTF">2021-06-22T05:40:00Z</dcterms:modified>
</cp:coreProperties>
</file>